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0E" w:rsidRDefault="006D1D0E" w:rsidP="006D1D0E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234CF4">
        <w:rPr>
          <w:b/>
          <w:bCs/>
          <w:sz w:val="40"/>
          <w:szCs w:val="40"/>
        </w:rPr>
        <w:t>Program proti šikanování</w:t>
      </w:r>
    </w:p>
    <w:p w:rsidR="006D1D0E" w:rsidRPr="00512CAA" w:rsidRDefault="00512CAA" w:rsidP="00512CAA">
      <w:pPr>
        <w:autoSpaceDE w:val="0"/>
        <w:autoSpaceDN w:val="0"/>
        <w:adjustRightInd w:val="0"/>
        <w:rPr>
          <w:bCs/>
        </w:rPr>
      </w:pPr>
      <w:proofErr w:type="gramStart"/>
      <w:r w:rsidRPr="00512CAA">
        <w:rPr>
          <w:bCs/>
        </w:rPr>
        <w:t>č</w:t>
      </w:r>
      <w:r>
        <w:rPr>
          <w:bCs/>
        </w:rPr>
        <w:t>.j.</w:t>
      </w:r>
      <w:proofErr w:type="gramEnd"/>
      <w:r>
        <w:rPr>
          <w:bCs/>
        </w:rPr>
        <w:t xml:space="preserve"> 94/2023</w:t>
      </w:r>
    </w:p>
    <w:p w:rsidR="006D1D0E" w:rsidRPr="007930D1" w:rsidRDefault="006D1D0E" w:rsidP="006D1D0E">
      <w:pPr>
        <w:jc w:val="center"/>
      </w:pPr>
    </w:p>
    <w:p w:rsidR="006D1D0E" w:rsidRDefault="006D1D0E" w:rsidP="006D1D0E">
      <w:pPr>
        <w:autoSpaceDE w:val="0"/>
        <w:autoSpaceDN w:val="0"/>
        <w:adjustRightInd w:val="0"/>
      </w:pPr>
      <w:r>
        <w:t xml:space="preserve"> (podle knihy Kolá</w:t>
      </w:r>
      <w:r>
        <w:rPr>
          <w:rFonts w:ascii="TimesNewRoman" w:hAnsi="TimesNewRoman" w:cs="TimesNewRoman"/>
        </w:rPr>
        <w:t>ř</w:t>
      </w:r>
      <w:r>
        <w:t>, M. Bolest šikanování. Praha, Portál 2005)</w:t>
      </w:r>
    </w:p>
    <w:p w:rsidR="006D1D0E" w:rsidRPr="007930D1" w:rsidRDefault="006D1D0E" w:rsidP="006D1D0E">
      <w:pPr>
        <w:jc w:val="center"/>
      </w:pPr>
    </w:p>
    <w:p w:rsidR="006D1D0E" w:rsidRDefault="006D1D0E" w:rsidP="006D1D0E">
      <w:pPr>
        <w:jc w:val="center"/>
      </w:pP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Program proti šikanování vychází z Metodického pokynu ministra školství, mládeže a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 xml:space="preserve">tělovýchovy k prevenci a řešení šikanování mezi žáky škol a školských zařízení </w:t>
      </w:r>
      <w:proofErr w:type="gramStart"/>
      <w:r w:rsidRPr="00234CF4">
        <w:t>č.j.</w:t>
      </w:r>
      <w:proofErr w:type="gramEnd"/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24 246/2008-6 a je součástí školního Minimálního preventivního programu.</w:t>
      </w:r>
    </w:p>
    <w:p w:rsidR="006D1D0E" w:rsidRDefault="006D1D0E" w:rsidP="006D1D0E">
      <w:pPr>
        <w:autoSpaceDE w:val="0"/>
        <w:autoSpaceDN w:val="0"/>
        <w:adjustRightInd w:val="0"/>
      </w:pPr>
      <w:r w:rsidRPr="00234CF4">
        <w:t>Je vypracován v souladu s platným zněním Školního řádu.</w:t>
      </w:r>
    </w:p>
    <w:p w:rsidR="006D1D0E" w:rsidRDefault="006D1D0E" w:rsidP="006D1D0E">
      <w:pPr>
        <w:autoSpaceDE w:val="0"/>
        <w:autoSpaceDN w:val="0"/>
        <w:adjustRightInd w:val="0"/>
      </w:pPr>
    </w:p>
    <w:p w:rsidR="006D1D0E" w:rsidRPr="00234CF4" w:rsidRDefault="006D1D0E" w:rsidP="006D1D0E">
      <w:pPr>
        <w:autoSpaceDE w:val="0"/>
        <w:autoSpaceDN w:val="0"/>
        <w:adjustRightInd w:val="0"/>
      </w:pPr>
    </w:p>
    <w:p w:rsidR="006D1D0E" w:rsidRPr="007930D1" w:rsidRDefault="006D1D0E" w:rsidP="006D1D0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7930D1">
        <w:rPr>
          <w:b/>
          <w:bCs/>
          <w:sz w:val="28"/>
          <w:szCs w:val="28"/>
        </w:rPr>
        <w:t>Cíl programu</w:t>
      </w:r>
    </w:p>
    <w:p w:rsidR="006D1D0E" w:rsidRPr="007930D1" w:rsidRDefault="006D1D0E" w:rsidP="006D1D0E">
      <w:pPr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Cílem programu je vytvořit ve škole bezpečné, respektující a spolupracující prostředí. Škola</w:t>
      </w:r>
    </w:p>
    <w:p w:rsidR="006D1D0E" w:rsidRPr="00234CF4" w:rsidRDefault="006D1D0E" w:rsidP="006D1D0E">
      <w:pPr>
        <w:autoSpaceDE w:val="0"/>
        <w:autoSpaceDN w:val="0"/>
        <w:adjustRightInd w:val="0"/>
      </w:pPr>
      <w:proofErr w:type="gramStart"/>
      <w:r w:rsidRPr="00234CF4">
        <w:t>se zaměří</w:t>
      </w:r>
      <w:proofErr w:type="gramEnd"/>
      <w:r w:rsidRPr="00234CF4">
        <w:t xml:space="preserve"> na rozvíjení pozitivních vztahů mezi žáky ve třídách i mezi žáky a učiteli, a to bez</w:t>
      </w:r>
    </w:p>
    <w:p w:rsidR="006D1D0E" w:rsidRDefault="006D1D0E" w:rsidP="006D1D0E">
      <w:pPr>
        <w:autoSpaceDE w:val="0"/>
        <w:autoSpaceDN w:val="0"/>
        <w:adjustRightInd w:val="0"/>
      </w:pPr>
      <w:r w:rsidRPr="00234CF4">
        <w:t>ohledu na to, zda tam k projevům šikany již došlo či ne.</w:t>
      </w:r>
    </w:p>
    <w:p w:rsidR="006D1D0E" w:rsidRDefault="006D1D0E" w:rsidP="006D1D0E">
      <w:pPr>
        <w:autoSpaceDE w:val="0"/>
        <w:autoSpaceDN w:val="0"/>
        <w:adjustRightInd w:val="0"/>
      </w:pPr>
    </w:p>
    <w:p w:rsidR="006D1D0E" w:rsidRPr="00234CF4" w:rsidRDefault="006D1D0E" w:rsidP="006D1D0E">
      <w:pPr>
        <w:autoSpaceDE w:val="0"/>
        <w:autoSpaceDN w:val="0"/>
        <w:adjustRightInd w:val="0"/>
      </w:pPr>
    </w:p>
    <w:p w:rsidR="006D1D0E" w:rsidRPr="007930D1" w:rsidRDefault="006D1D0E" w:rsidP="006D1D0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7930D1">
        <w:rPr>
          <w:b/>
          <w:bCs/>
          <w:sz w:val="28"/>
          <w:szCs w:val="28"/>
        </w:rPr>
        <w:t>Odpovědnost za plnění programu</w:t>
      </w:r>
    </w:p>
    <w:p w:rsidR="006D1D0E" w:rsidRPr="007930D1" w:rsidRDefault="006D1D0E" w:rsidP="006D1D0E">
      <w:pPr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rPr>
          <w:sz w:val="28"/>
          <w:szCs w:val="28"/>
        </w:rPr>
        <w:t xml:space="preserve">· </w:t>
      </w:r>
      <w:r w:rsidRPr="00234CF4">
        <w:t>na tvorbě i realizaci programu se podílejí všichni pedagogičtí pracovníci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rPr>
          <w:sz w:val="28"/>
          <w:szCs w:val="28"/>
        </w:rPr>
        <w:t xml:space="preserve">· </w:t>
      </w:r>
      <w:r w:rsidRPr="00234CF4">
        <w:t>jeho koordinace je v kompetenci ŠMP</w:t>
      </w:r>
    </w:p>
    <w:p w:rsidR="006D1D0E" w:rsidRDefault="006D1D0E" w:rsidP="006D1D0E">
      <w:pPr>
        <w:autoSpaceDE w:val="0"/>
        <w:autoSpaceDN w:val="0"/>
        <w:adjustRightInd w:val="0"/>
      </w:pPr>
      <w:r w:rsidRPr="00234CF4">
        <w:rPr>
          <w:sz w:val="28"/>
          <w:szCs w:val="28"/>
        </w:rPr>
        <w:t xml:space="preserve">· </w:t>
      </w:r>
      <w:r w:rsidRPr="00234CF4">
        <w:t>za realizaci a hodnocení je odpovědný ředitel školy</w:t>
      </w:r>
    </w:p>
    <w:p w:rsidR="006D1D0E" w:rsidRDefault="006D1D0E" w:rsidP="006D1D0E">
      <w:pPr>
        <w:autoSpaceDE w:val="0"/>
        <w:autoSpaceDN w:val="0"/>
        <w:adjustRightInd w:val="0"/>
      </w:pPr>
    </w:p>
    <w:p w:rsidR="006D1D0E" w:rsidRDefault="006D1D0E" w:rsidP="006D1D0E">
      <w:pPr>
        <w:autoSpaceDE w:val="0"/>
        <w:autoSpaceDN w:val="0"/>
        <w:adjustRightInd w:val="0"/>
      </w:pPr>
    </w:p>
    <w:p w:rsidR="006D1D0E" w:rsidRDefault="006D1D0E" w:rsidP="006D1D0E">
      <w:pPr>
        <w:autoSpaceDE w:val="0"/>
        <w:autoSpaceDN w:val="0"/>
        <w:adjustRightInd w:val="0"/>
      </w:pPr>
    </w:p>
    <w:p w:rsidR="006D1D0E" w:rsidRPr="007930D1" w:rsidRDefault="006D1D0E" w:rsidP="006D1D0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bCs/>
          <w:sz w:val="28"/>
          <w:szCs w:val="28"/>
        </w:rPr>
      </w:pPr>
      <w:r w:rsidRPr="007930D1">
        <w:rPr>
          <w:b/>
          <w:bCs/>
          <w:sz w:val="28"/>
          <w:szCs w:val="28"/>
        </w:rPr>
        <w:t>Charakteristika šikanování</w:t>
      </w:r>
    </w:p>
    <w:p w:rsidR="006D1D0E" w:rsidRDefault="006D1D0E" w:rsidP="006D1D0E">
      <w:pPr>
        <w:autoSpaceDE w:val="0"/>
        <w:autoSpaceDN w:val="0"/>
        <w:adjustRightInd w:val="0"/>
        <w:ind w:left="360"/>
        <w:rPr>
          <w:b/>
          <w:bCs/>
          <w:sz w:val="28"/>
          <w:szCs w:val="28"/>
        </w:rPr>
      </w:pPr>
    </w:p>
    <w:p w:rsidR="006D1D0E" w:rsidRPr="007930D1" w:rsidRDefault="006D1D0E" w:rsidP="006D1D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rPr>
          <w:sz w:val="28"/>
          <w:szCs w:val="28"/>
        </w:rPr>
      </w:pPr>
      <w:r w:rsidRPr="007930D1">
        <w:rPr>
          <w:sz w:val="28"/>
          <w:szCs w:val="28"/>
        </w:rPr>
        <w:t>Popis šikanování</w:t>
      </w:r>
    </w:p>
    <w:p w:rsidR="006D1D0E" w:rsidRPr="007930D1" w:rsidRDefault="006D1D0E" w:rsidP="006D1D0E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Šikanování je jakékoliv chování, jehož záměrem je ublížit, ohrozit nebo zastrašovat žáka,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případně skupinu žáků. Spočívá v cílených a opakovaných fyzických a psychických</w:t>
      </w:r>
    </w:p>
    <w:p w:rsidR="006D1D0E" w:rsidRPr="00234CF4" w:rsidRDefault="006D1D0E" w:rsidP="006D1D0E">
      <w:pPr>
        <w:autoSpaceDE w:val="0"/>
        <w:autoSpaceDN w:val="0"/>
        <w:adjustRightInd w:val="0"/>
      </w:pPr>
      <w:proofErr w:type="gramStart"/>
      <w:r w:rsidRPr="00234CF4">
        <w:t>útocích</w:t>
      </w:r>
      <w:proofErr w:type="gramEnd"/>
      <w:r w:rsidRPr="00234CF4">
        <w:t xml:space="preserve"> jedincem nebo skupinou vůči jedinci či skupině žáků, kteří se neumí nebo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z nejrůznějších důvodů nemohou bránit. Zahrnuje jak fyzické útoky v podobě bití,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vydírání, loupeží, poškozování věcí, tak i útoky slovní v podobě nadávek, pomluv,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vyhrožování či ponižování. Může mít i formu sexuálního obtěžování až zneužívání. Nově</w:t>
      </w:r>
    </w:p>
    <w:p w:rsidR="006D1D0E" w:rsidRPr="00234CF4" w:rsidRDefault="006D1D0E" w:rsidP="006D1D0E">
      <w:pPr>
        <w:autoSpaceDE w:val="0"/>
        <w:autoSpaceDN w:val="0"/>
        <w:adjustRightInd w:val="0"/>
      </w:pPr>
      <w:proofErr w:type="gramStart"/>
      <w:r w:rsidRPr="00234CF4">
        <w:t>se může</w:t>
      </w:r>
      <w:proofErr w:type="gramEnd"/>
      <w:r w:rsidRPr="00234CF4">
        <w:t xml:space="preserve"> realizovat i prostřednictvím elektronické komunikace, jedná se o tzv.</w:t>
      </w:r>
    </w:p>
    <w:p w:rsidR="006D1D0E" w:rsidRPr="00234CF4" w:rsidRDefault="006D1D0E" w:rsidP="006D1D0E">
      <w:pPr>
        <w:autoSpaceDE w:val="0"/>
        <w:autoSpaceDN w:val="0"/>
        <w:adjustRightInd w:val="0"/>
      </w:pPr>
      <w:proofErr w:type="spellStart"/>
      <w:r w:rsidRPr="00234CF4">
        <w:t>kyberšikanu</w:t>
      </w:r>
      <w:proofErr w:type="spellEnd"/>
      <w:r w:rsidRPr="00234CF4">
        <w:t xml:space="preserve">. Ta zahrnuje útoky pomocí e-mailů, </w:t>
      </w:r>
      <w:proofErr w:type="spellStart"/>
      <w:r w:rsidRPr="00234CF4">
        <w:t>sms</w:t>
      </w:r>
      <w:proofErr w:type="spellEnd"/>
      <w:r w:rsidRPr="00234CF4">
        <w:t xml:space="preserve"> zpráv, vyvěšování urážlivých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materiálů na internetové stránky apod. Šikana se projevuje i v nepřímé podobě jako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demonstrativní přehlížení a ignorování žáka či žáků třídní nebo jinou skupinou spolužáků.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Nebezpečnost působení šikany spočívá zvláště v závažnosti, dlouhodobosti a nezřídka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v celoživotních následcích na duševní a tělesné zdraví oběti.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Škola má povinnost předcházet všem náznakům násilí a šikanování. Šikanování v jakékoli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formě a podobě nesmí být pracovníky školy akceptováno. Samotní pedagogičtí pracovníci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nesmí svým jednáním s některými žáky a chováním vůči nim podněcovat zhoršování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vztahů směřující k šikanování těchto žáků jejich spolužáky.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Šikana je každé chování, které splňuje tyto znaky: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lastRenderedPageBreak/>
        <w:t>· je cílené vůči jedinci nebo skupině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je obvykle opakované, často dlouhodobé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jeho záměrem je oběti ohrozit, ponížit či zastrašit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oběť se mu neumí bránit a dlouhodobě trpí</w:t>
      </w:r>
    </w:p>
    <w:p w:rsidR="006D1D0E" w:rsidRDefault="006D1D0E" w:rsidP="006D1D0E">
      <w:pPr>
        <w:autoSpaceDE w:val="0"/>
        <w:autoSpaceDN w:val="0"/>
        <w:adjustRightInd w:val="0"/>
      </w:pPr>
    </w:p>
    <w:p w:rsidR="006D1D0E" w:rsidRPr="00234CF4" w:rsidRDefault="006D1D0E" w:rsidP="006D1D0E">
      <w:pPr>
        <w:autoSpaceDE w:val="0"/>
        <w:autoSpaceDN w:val="0"/>
        <w:adjustRightInd w:val="0"/>
      </w:pPr>
      <w:r>
        <w:t>Š</w:t>
      </w:r>
      <w:r w:rsidRPr="00234CF4">
        <w:t>ikana není: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- jednorázová rvačka, nevhodný vtip či konflikt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- vyčlenění dítěte z kolektivu, pokud není motivováno snahou ublížit či pobavit se na jeho</w:t>
      </w:r>
    </w:p>
    <w:p w:rsidR="006D1D0E" w:rsidRDefault="006D1D0E" w:rsidP="006D1D0E">
      <w:pPr>
        <w:autoSpaceDE w:val="0"/>
        <w:autoSpaceDN w:val="0"/>
        <w:adjustRightInd w:val="0"/>
      </w:pPr>
      <w:r>
        <w:t>ú</w:t>
      </w:r>
      <w:r w:rsidRPr="00234CF4">
        <w:t>kor</w:t>
      </w:r>
    </w:p>
    <w:p w:rsidR="006D1D0E" w:rsidRDefault="006D1D0E" w:rsidP="006D1D0E">
      <w:pPr>
        <w:autoSpaceDE w:val="0"/>
        <w:autoSpaceDN w:val="0"/>
        <w:adjustRightInd w:val="0"/>
      </w:pPr>
    </w:p>
    <w:p w:rsidR="006D1D0E" w:rsidRPr="00234CF4" w:rsidRDefault="006D1D0E" w:rsidP="006D1D0E">
      <w:pPr>
        <w:autoSpaceDE w:val="0"/>
        <w:autoSpaceDN w:val="0"/>
        <w:adjustRightInd w:val="0"/>
      </w:pPr>
    </w:p>
    <w:p w:rsidR="006D1D0E" w:rsidRPr="007930D1" w:rsidRDefault="006D1D0E" w:rsidP="006D1D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rPr>
          <w:sz w:val="28"/>
          <w:szCs w:val="28"/>
        </w:rPr>
      </w:pPr>
      <w:r w:rsidRPr="007930D1">
        <w:rPr>
          <w:sz w:val="28"/>
          <w:szCs w:val="28"/>
        </w:rPr>
        <w:t>Projevy šikanování</w:t>
      </w:r>
    </w:p>
    <w:p w:rsidR="006D1D0E" w:rsidRPr="007930D1" w:rsidRDefault="006D1D0E" w:rsidP="006D1D0E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Šikanování má ve svých projevech různou podobu. Mezi základní formy šikany patří: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 xml:space="preserve">· Verbální šikana, přímá a nepřímá – psychická šikana (součástí je i </w:t>
      </w:r>
      <w:proofErr w:type="spellStart"/>
      <w:r w:rsidRPr="00234CF4">
        <w:t>kyberšikana</w:t>
      </w:r>
      <w:proofErr w:type="spellEnd"/>
      <w:r w:rsidRPr="00234CF4">
        <w:t>,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děje se pomocí ICT technologií).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Fyzická šikana, přímá a nepřímá (patří sem i krádeže a ničení majetku oběti).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Smíšená šikana, kombinace verbální a fyzické šikany (násilné a manipulativní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příkazy apod.).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Za určitých okolností může šikanování přerůst až do forem skupinové trestné činnosti a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v některých opravdu závažných případech může nabýt i rysy organizovaného zločinu.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Příklady přímých znaků šikany: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soustavné posměšné poznámky, nadávky, hrubé žerty, hanlivá přezdívka na adresu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určitého žáka, pokud to tento žák těžko snáší a trpí tím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jednostranné vyžadování věcných či peněžních darů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jeden žák vystupuje vůči druhému v roli „sluhy“ či „otroka“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často opakované pošťuchování, strkání, údery, poškozování věcí, které žák neoplácí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na žáka je vyvíjen nátlak k vykonávání nemorálních až trestných činů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Příklady nepřímých znaků šikany: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(potenciálně šikanovaný) žák se o přestávkách zdržuje stranou od ostatních, nemá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kamarády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přestávky tráví v bezpečné blízkosti učitelů nebo mimo třídu. Vymýšlí si záminky, aby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nemusel být ve třídě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jeho prospěch se nevysvětlitelně zhoršuje, nesoustředí se na učení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má často poškozené nebo rozházené věci, často se mu „záhadně“ ztrácí, ve třídě,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v šatně…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při týmových sportech bývá volen mezi poslední</w:t>
      </w:r>
      <w:proofErr w:type="gramStart"/>
      <w:r w:rsidRPr="00234CF4">
        <w:t>mi</w:t>
      </w:r>
      <w:proofErr w:type="gramEnd"/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působí smutně, stísněně, často chybí z nejasných důvodů, nevolnost, bolení hlavy…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má-li promluvit před třídou, je nejistý a ustrašený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Rodiče žáků se doporučuje upozornit zejména na to, aby si všímali těchto možných příznaků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šikanování: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Za dítětem nepřicházejí domů spolužáci nebo jiní kamarádi.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Dítě nemá kamaráda, s nímž by trávilo volný čas, s nímž by se telefonovalo apod.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Dítě není zváno na návštěvu k jiným dětem.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Nechuť jít ráno do školy (zvláště když dříve mělo dítě školu rádo). Dítě odkládá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odchod z domova, případně je na něm možno při bedlivější pozornosti pozorovat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strach. Ztráta chuti k jídlu.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Dítě nechodí do školy a ze školy nejkratší cestou, případně střídá různé cesty, prosí o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dovoz či odvoz autem.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 xml:space="preserve">· Dítě chodí domů ze školy hladové (agresoři mu berou svačinu nebo peníze </w:t>
      </w:r>
      <w:proofErr w:type="gramStart"/>
      <w:r w:rsidRPr="00234CF4">
        <w:t>na</w:t>
      </w:r>
      <w:proofErr w:type="gramEnd"/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lastRenderedPageBreak/>
        <w:t>svačinu).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Má neklidný spánek, křičí ze snu, např. "Nechte mě!"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Dítě ztrácí zájem o učení a schopnost soustředit se na ně.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Dítě bývá doma smutné či apatické nebo se objeví výkyvy nálad, zmínky o možné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sebevraždě. Odmítá svěřit se s tím, co je trápí.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Dítě žádá o peníze, přičemž udává nevěrohodné důvody (například opakovaně říká, že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je ztratilo), případně doma krade peníze.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Dítě nápadně často hlásí ztrátu osobních věcí.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Dítě je neobvykle, nečekaně agresivní k sourozencům nebo jiným dětem, možná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projevuje i zlobu vůči rodičům.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· Dítě si stěžuje na neurčité bolesti břicha nebo hlavy, možná ráno zvrací, snaží se zůstat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doma. Své zdravotní obtíže může přehánět, případně i simulovat (manipulace s</w:t>
      </w:r>
    </w:p>
    <w:p w:rsidR="006D1D0E" w:rsidRPr="00234CF4" w:rsidRDefault="006D1D0E" w:rsidP="006D1D0E">
      <w:pPr>
        <w:autoSpaceDE w:val="0"/>
        <w:autoSpaceDN w:val="0"/>
        <w:adjustRightInd w:val="0"/>
      </w:pPr>
      <w:r w:rsidRPr="00234CF4">
        <w:t>teploměrem apod.)</w:t>
      </w:r>
    </w:p>
    <w:p w:rsidR="006D1D0E" w:rsidRPr="00BE1C3D" w:rsidRDefault="006D1D0E" w:rsidP="006D1D0E">
      <w:pPr>
        <w:autoSpaceDE w:val="0"/>
        <w:autoSpaceDN w:val="0"/>
        <w:adjustRightInd w:val="0"/>
      </w:pPr>
      <w:r w:rsidRPr="00234CF4">
        <w:t xml:space="preserve">· </w:t>
      </w:r>
      <w:r w:rsidRPr="00BE1C3D">
        <w:t>Dítě se vyhýbá docházce do školy.</w:t>
      </w:r>
    </w:p>
    <w:p w:rsidR="006D1D0E" w:rsidRPr="00BE1C3D" w:rsidRDefault="006D1D0E" w:rsidP="006D1D0E">
      <w:pPr>
        <w:autoSpaceDE w:val="0"/>
        <w:autoSpaceDN w:val="0"/>
        <w:adjustRightInd w:val="0"/>
      </w:pPr>
      <w:r w:rsidRPr="00234CF4">
        <w:t xml:space="preserve">· </w:t>
      </w:r>
      <w:r w:rsidRPr="00BE1C3D">
        <w:t>Dítě se zdržuje doma víc, než mělo ve zvyku.</w:t>
      </w:r>
    </w:p>
    <w:p w:rsidR="006D1D0E" w:rsidRPr="00BE1C3D" w:rsidRDefault="006D1D0E" w:rsidP="006D1D0E">
      <w:pPr>
        <w:autoSpaceDE w:val="0"/>
        <w:autoSpaceDN w:val="0"/>
        <w:adjustRightInd w:val="0"/>
      </w:pPr>
    </w:p>
    <w:p w:rsidR="006D1D0E" w:rsidRDefault="006D1D0E" w:rsidP="006D1D0E">
      <w:pPr>
        <w:autoSpaceDE w:val="0"/>
        <w:autoSpaceDN w:val="0"/>
        <w:adjustRightInd w:val="0"/>
      </w:pPr>
    </w:p>
    <w:p w:rsidR="006D1D0E" w:rsidRPr="007930D1" w:rsidRDefault="006D1D0E" w:rsidP="006D1D0E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contextualSpacing/>
        <w:rPr>
          <w:sz w:val="28"/>
          <w:szCs w:val="28"/>
        </w:rPr>
      </w:pPr>
      <w:r w:rsidRPr="007930D1">
        <w:rPr>
          <w:sz w:val="28"/>
          <w:szCs w:val="28"/>
        </w:rPr>
        <w:t>Stadia šikanování</w:t>
      </w:r>
    </w:p>
    <w:p w:rsidR="006D1D0E" w:rsidRPr="007930D1" w:rsidRDefault="006D1D0E" w:rsidP="006D1D0E">
      <w:pPr>
        <w:autoSpaceDE w:val="0"/>
        <w:autoSpaceDN w:val="0"/>
        <w:adjustRightInd w:val="0"/>
        <w:ind w:left="360"/>
        <w:rPr>
          <w:sz w:val="28"/>
          <w:szCs w:val="28"/>
        </w:rPr>
      </w:pPr>
    </w:p>
    <w:p w:rsidR="006D1D0E" w:rsidRDefault="006D1D0E" w:rsidP="006D1D0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  <w:sz w:val="16"/>
          <w:szCs w:val="16"/>
        </w:rPr>
        <w:t xml:space="preserve">1. </w:t>
      </w:r>
      <w:r>
        <w:rPr>
          <w:b/>
          <w:bCs/>
        </w:rPr>
        <w:t>Zrod ostrakismu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Jde o mírné, převážně psychické formy násilí, kdy se okrajový člen skupiny necítí dobře.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Je neoblíben a není uznáván. Ostatní ho více či méně odmítají, nebaví se s ním,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pomlouvají ho, spřádají proti němu intriky, dělají na jeho účet „drobné“ legrácky apod.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Tato situace je již zárodečnou podobou šikanování a obsahuje riziko dalšího negativního</w:t>
      </w:r>
    </w:p>
    <w:p w:rsidR="006D1D0E" w:rsidRDefault="006D1D0E" w:rsidP="006D1D0E">
      <w:pPr>
        <w:autoSpaceDE w:val="0"/>
        <w:autoSpaceDN w:val="0"/>
        <w:adjustRightInd w:val="0"/>
      </w:pPr>
      <w:r w:rsidRPr="00FD09F6">
        <w:t>vývoje.</w:t>
      </w:r>
    </w:p>
    <w:p w:rsidR="006D1D0E" w:rsidRPr="00FD09F6" w:rsidRDefault="006D1D0E" w:rsidP="006D1D0E">
      <w:pPr>
        <w:autoSpaceDE w:val="0"/>
        <w:autoSpaceDN w:val="0"/>
        <w:adjustRightInd w:val="0"/>
      </w:pPr>
    </w:p>
    <w:p w:rsidR="006D1D0E" w:rsidRPr="00FD09F6" w:rsidRDefault="006D1D0E" w:rsidP="006D1D0E">
      <w:pPr>
        <w:autoSpaceDE w:val="0"/>
        <w:autoSpaceDN w:val="0"/>
        <w:adjustRightInd w:val="0"/>
        <w:rPr>
          <w:b/>
          <w:bCs/>
        </w:rPr>
      </w:pPr>
      <w:r w:rsidRPr="00FD09F6">
        <w:rPr>
          <w:b/>
          <w:bCs/>
          <w:sz w:val="16"/>
          <w:szCs w:val="16"/>
        </w:rPr>
        <w:t xml:space="preserve">2. </w:t>
      </w:r>
      <w:r w:rsidRPr="00FD09F6">
        <w:rPr>
          <w:b/>
          <w:bCs/>
        </w:rPr>
        <w:t>Fyzická agrese a přitvrzování manipulace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V zátěžových situacích, kdy ve skupině stoupá napětí, začnou ostrakizovaní žáci sloužit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jako hromosvod. Spolužáci si na nich odreagovávají nepříjemné pocity například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z očekávané těžké písemné práce, z konfliktu s učitelem nebo prostě jen z toho, že chození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do školy je obtěžuje. Manipulace se přitvrzuje a objevuje se zprvu ponejvíce subtilní</w:t>
      </w:r>
    </w:p>
    <w:p w:rsidR="006D1D0E" w:rsidRDefault="006D1D0E" w:rsidP="006D1D0E">
      <w:pPr>
        <w:autoSpaceDE w:val="0"/>
        <w:autoSpaceDN w:val="0"/>
        <w:adjustRightInd w:val="0"/>
      </w:pPr>
      <w:r w:rsidRPr="00FD09F6">
        <w:t>fyzická agrese.</w:t>
      </w:r>
    </w:p>
    <w:p w:rsidR="006D1D0E" w:rsidRPr="00FD09F6" w:rsidRDefault="006D1D0E" w:rsidP="006D1D0E">
      <w:pPr>
        <w:autoSpaceDE w:val="0"/>
        <w:autoSpaceDN w:val="0"/>
        <w:adjustRightInd w:val="0"/>
      </w:pPr>
    </w:p>
    <w:p w:rsidR="006D1D0E" w:rsidRPr="00FD09F6" w:rsidRDefault="006D1D0E" w:rsidP="006D1D0E">
      <w:pPr>
        <w:autoSpaceDE w:val="0"/>
        <w:autoSpaceDN w:val="0"/>
        <w:adjustRightInd w:val="0"/>
        <w:rPr>
          <w:b/>
          <w:bCs/>
        </w:rPr>
      </w:pPr>
      <w:r w:rsidRPr="00FD09F6">
        <w:rPr>
          <w:b/>
          <w:bCs/>
          <w:sz w:val="16"/>
          <w:szCs w:val="16"/>
        </w:rPr>
        <w:t xml:space="preserve">3. </w:t>
      </w:r>
      <w:r w:rsidRPr="00FD09F6">
        <w:rPr>
          <w:b/>
          <w:bCs/>
        </w:rPr>
        <w:t>Vytvoření jádra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Vytváří se skupina agresorů, úderné jádro. Tito šiřitelé „viru“ začnou spolupracovat a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systematicky, nikoliv již pouze náhodně, šikanovat nejvhodnější oběti. V počátku se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stávají jejich oběťmi ti, kteří jsou už osvědčeným objektem ostrakizování. Jde o žáky,</w:t>
      </w:r>
    </w:p>
    <w:p w:rsidR="006D1D0E" w:rsidRDefault="006D1D0E" w:rsidP="006D1D0E">
      <w:pPr>
        <w:autoSpaceDE w:val="0"/>
        <w:autoSpaceDN w:val="0"/>
        <w:adjustRightInd w:val="0"/>
      </w:pPr>
      <w:r w:rsidRPr="00FD09F6">
        <w:t>kteří jsou v hierarchii nejníže, tedy ti „slabí“.</w:t>
      </w:r>
    </w:p>
    <w:p w:rsidR="006D1D0E" w:rsidRPr="00FD09F6" w:rsidRDefault="006D1D0E" w:rsidP="006D1D0E">
      <w:pPr>
        <w:autoSpaceDE w:val="0"/>
        <w:autoSpaceDN w:val="0"/>
        <w:adjustRightInd w:val="0"/>
      </w:pPr>
    </w:p>
    <w:p w:rsidR="006D1D0E" w:rsidRPr="00494503" w:rsidRDefault="006D1D0E" w:rsidP="006D1D0E">
      <w:pPr>
        <w:autoSpaceDE w:val="0"/>
        <w:autoSpaceDN w:val="0"/>
        <w:adjustRightInd w:val="0"/>
        <w:rPr>
          <w:b/>
          <w:bCs/>
        </w:rPr>
      </w:pPr>
      <w:proofErr w:type="gramStart"/>
      <w:r w:rsidRPr="00494503">
        <w:rPr>
          <w:bCs/>
        </w:rPr>
        <w:t>4.</w:t>
      </w:r>
      <w:r w:rsidRPr="00494503">
        <w:rPr>
          <w:b/>
          <w:bCs/>
        </w:rPr>
        <w:t>Většina</w:t>
      </w:r>
      <w:proofErr w:type="gramEnd"/>
      <w:r w:rsidRPr="00494503">
        <w:rPr>
          <w:b/>
          <w:bCs/>
        </w:rPr>
        <w:t xml:space="preserve"> přijímá normy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Normy agresorů jsou přijaty většinou a stanou se nepsaným zákonem. V této době získává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neformální tlak ke konformitě novou dynamiku a málokdo se mu dokáže postavit. U členů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„virem“ přemožené skupiny dochází k vytvoření jakési alternativní identity, která je zcela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poplatná vůdcům. I mírní a ukáznění žáci se začnou chovat krutě – aktivně se účastní</w:t>
      </w:r>
    </w:p>
    <w:p w:rsidR="006D1D0E" w:rsidRDefault="006D1D0E" w:rsidP="006D1D0E">
      <w:pPr>
        <w:autoSpaceDE w:val="0"/>
        <w:autoSpaceDN w:val="0"/>
        <w:adjustRightInd w:val="0"/>
      </w:pPr>
      <w:r w:rsidRPr="00FD09F6">
        <w:t>týrání spolužáka a prožívají při tom uspokojení.</w:t>
      </w:r>
    </w:p>
    <w:p w:rsidR="006D1D0E" w:rsidRPr="00FD09F6" w:rsidRDefault="006D1D0E" w:rsidP="006D1D0E">
      <w:pPr>
        <w:autoSpaceDE w:val="0"/>
        <w:autoSpaceDN w:val="0"/>
        <w:adjustRightInd w:val="0"/>
      </w:pPr>
    </w:p>
    <w:p w:rsidR="006D1D0E" w:rsidRPr="00FD09F6" w:rsidRDefault="006D1D0E" w:rsidP="006D1D0E">
      <w:pPr>
        <w:autoSpaceDE w:val="0"/>
        <w:autoSpaceDN w:val="0"/>
        <w:adjustRightInd w:val="0"/>
        <w:rPr>
          <w:b/>
          <w:bCs/>
        </w:rPr>
      </w:pPr>
      <w:r w:rsidRPr="00FD09F6">
        <w:rPr>
          <w:b/>
          <w:bCs/>
          <w:sz w:val="18"/>
          <w:szCs w:val="18"/>
        </w:rPr>
        <w:t xml:space="preserve">5. </w:t>
      </w:r>
      <w:r w:rsidRPr="00FD09F6">
        <w:rPr>
          <w:b/>
          <w:bCs/>
        </w:rPr>
        <w:t>Totalita neboli dokonalá šikana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Násilí jako normu přijímají všichni členové třídy. Šikanování se stává skupinovým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programem. Obrazně řečeno nastává éra „vykořisťování“. Žáci jsou rozděleni na dvě sorty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t>lidí, které jsem pro přehlednost označil jako „otrokáře“ a „otroky“. Jedni mají všechna</w:t>
      </w:r>
    </w:p>
    <w:p w:rsidR="006D1D0E" w:rsidRPr="00FD09F6" w:rsidRDefault="006D1D0E" w:rsidP="006D1D0E">
      <w:pPr>
        <w:autoSpaceDE w:val="0"/>
        <w:autoSpaceDN w:val="0"/>
        <w:adjustRightInd w:val="0"/>
      </w:pPr>
      <w:r w:rsidRPr="00FD09F6">
        <w:lastRenderedPageBreak/>
        <w:t>práva, ti druzí nemají práva žádná.</w:t>
      </w:r>
    </w:p>
    <w:p w:rsidR="006D1D0E" w:rsidRDefault="006D1D0E" w:rsidP="006D1D0E">
      <w:pPr>
        <w:autoSpaceDE w:val="0"/>
        <w:autoSpaceDN w:val="0"/>
        <w:adjustRightInd w:val="0"/>
      </w:pPr>
    </w:p>
    <w:p w:rsidR="006D1D0E" w:rsidRDefault="006D1D0E" w:rsidP="006D1D0E">
      <w:pPr>
        <w:autoSpaceDE w:val="0"/>
        <w:autoSpaceDN w:val="0"/>
        <w:adjustRightInd w:val="0"/>
      </w:pPr>
    </w:p>
    <w:p w:rsidR="006D1D0E" w:rsidRDefault="006D1D0E" w:rsidP="006D1D0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0E487A">
        <w:rPr>
          <w:b/>
          <w:sz w:val="28"/>
          <w:szCs w:val="28"/>
        </w:rPr>
        <w:t>Realizace</w:t>
      </w:r>
      <w:r>
        <w:rPr>
          <w:b/>
          <w:sz w:val="28"/>
          <w:szCs w:val="28"/>
        </w:rPr>
        <w:t xml:space="preserve"> programu</w:t>
      </w:r>
    </w:p>
    <w:p w:rsidR="006D1D0E" w:rsidRPr="009C166D" w:rsidRDefault="006D1D0E" w:rsidP="006D1D0E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D1D0E" w:rsidRPr="00957DA0" w:rsidRDefault="006D1D0E" w:rsidP="006D1D0E">
      <w:pPr>
        <w:autoSpaceDE w:val="0"/>
        <w:autoSpaceDN w:val="0"/>
        <w:adjustRightInd w:val="0"/>
      </w:pPr>
      <w:r>
        <w:t xml:space="preserve">   </w:t>
      </w:r>
      <w:r w:rsidRPr="00957DA0">
        <w:t>V mateřské škole je prevence rizikového chování realizována především v rámci budování pozitivního školního a třídního klimatu, důraz je kladen na vytváření vztahových pravidel ve třídě. Přestože jsou mateřské školy zapojeny v menší míře do dalšího vzdělávání v oblasti prevence, zákonní zástupci v menší míře participují na preventivních aktivitách, nastavené postupy a práce se vztahy a klimatem se jeví jako účinné, výskyt rizikového chování je takřka nulový.</w:t>
      </w:r>
    </w:p>
    <w:p w:rsidR="006D1D0E" w:rsidRDefault="006D1D0E" w:rsidP="006D1D0E">
      <w:pPr>
        <w:autoSpaceDE w:val="0"/>
        <w:autoSpaceDN w:val="0"/>
        <w:adjustRightInd w:val="0"/>
      </w:pPr>
      <w:r w:rsidRPr="00957DA0">
        <w:t xml:space="preserve">Přestože prevence představuje hlavní náplň výkonu funkce školního metodika prevence, na preventivních aktivitách spolupracují i kolegové v rámci školy. Metodickou podporu jim v největší míře poskytují pracovníci pedagogicko-psychologické poradny. Je potřeba navýšit aktivity v oblasti prevence, a to nejlépe prostřednictvím tematizovaných vzdělávacích akcí nebo formou spolupráce s dalšími osobami či organizacemi. Zatím se tak stále děje spíše formou nespecifické prevence (kulturní představení, exkurze, poznávací výlety). Žáci základních škol byli o šikaně informování především v rámci výkladu učitele a formou besed. Třídnické hodiny jsou k tomuto účelu využívány v menší míře než např. ve středních školách, přesto jsou často využívány k práci se vztahy v třídním kolektivu. Se vztahy se pracuje průběžně nastavením vztahových pravidel v rámci třídy. </w:t>
      </w:r>
    </w:p>
    <w:p w:rsidR="006D1D0E" w:rsidRDefault="006D1D0E" w:rsidP="006D1D0E">
      <w:pPr>
        <w:autoSpaceDE w:val="0"/>
        <w:autoSpaceDN w:val="0"/>
        <w:adjustRightInd w:val="0"/>
      </w:pPr>
    </w:p>
    <w:p w:rsidR="006D1D0E" w:rsidRDefault="006D1D0E" w:rsidP="006D1D0E">
      <w:pPr>
        <w:autoSpaceDE w:val="0"/>
        <w:autoSpaceDN w:val="0"/>
        <w:adjustRightInd w:val="0"/>
      </w:pPr>
    </w:p>
    <w:p w:rsidR="006D1D0E" w:rsidRPr="00795C25" w:rsidRDefault="006D1D0E" w:rsidP="006D1D0E">
      <w:pPr>
        <w:autoSpaceDE w:val="0"/>
        <w:autoSpaceDN w:val="0"/>
        <w:adjustRightInd w:val="0"/>
        <w:rPr>
          <w:b/>
        </w:rPr>
      </w:pPr>
      <w:r w:rsidRPr="00795C25">
        <w:rPr>
          <w:b/>
        </w:rPr>
        <w:t>Oblast prevence proti šikaně:</w:t>
      </w:r>
    </w:p>
    <w:p w:rsidR="006D1D0E" w:rsidRPr="00795C25" w:rsidRDefault="006D1D0E" w:rsidP="006D1D0E">
      <w:pPr>
        <w:autoSpaceDE w:val="0"/>
        <w:autoSpaceDN w:val="0"/>
        <w:adjustRightInd w:val="0"/>
        <w:rPr>
          <w:u w:val="single"/>
        </w:rPr>
      </w:pPr>
      <w:r w:rsidRPr="00795C25">
        <w:rPr>
          <w:u w:val="single"/>
        </w:rPr>
        <w:t>Ředitel školy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podporuje pozitivní vzájemné vztahy mezi žáky a učiteli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zajistí další vzdělávání pedagogických pracovníků v oblasti problematiky vytváření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dobrých vztahů, v podpoře a upevňování zdravých třídních norem žáků jako prevenci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šikanování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zajistí další vzdělávání pedagogických pracovníků v oblasti problematiky šikanování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vytváří systém aktivit školy v oblasti prevence šikanování a násilí. Vychází přitom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z komplexního pojetí preventivní strategie (Metodický pokyn k primární prevenci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sociálně patologických jevů č. j. 20 006/2007-51 a součást Minimálního preventivního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programu školy)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>• zajistí vzdělávání pracovníků (pedagogických i nepedagogických) v akreditovaných</w:t>
      </w:r>
    </w:p>
    <w:p w:rsidR="006D1D0E" w:rsidRPr="00795C25" w:rsidRDefault="006D1D0E" w:rsidP="006D1D0E">
      <w:pPr>
        <w:autoSpaceDE w:val="0"/>
        <w:autoSpaceDN w:val="0"/>
        <w:adjustRightInd w:val="0"/>
      </w:pPr>
      <w:proofErr w:type="gramStart"/>
      <w:r w:rsidRPr="00795C25">
        <w:t>kurzech</w:t>
      </w:r>
      <w:proofErr w:type="gramEnd"/>
      <w:r w:rsidRPr="00795C25">
        <w:t xml:space="preserve"> k problematice šikanování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zajistí vzdělávání školního metodika prevence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zajistí v souladu s pracovním řádem dohled pedagogických pracovníků nad žáky,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zaměří se na prostory, kde by k šikanování mohlo docházet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zajistí, aby pedagogičtí pracovníci byli seznámeni s negativními důsledky šikanování,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a to jak pro jeho oběti a pachatele, tak i pro celý školní kolektiv. </w:t>
      </w:r>
      <w:proofErr w:type="gramStart"/>
      <w:r w:rsidRPr="00795C25">
        <w:t>Za</w:t>
      </w:r>
      <w:proofErr w:type="gramEnd"/>
      <w:r w:rsidRPr="00795C25">
        <w:t xml:space="preserve"> zvlášť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nebezpečnou je třeba považovat tendenci podceňovat počáteční projevy šikanování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ve školním řádu jasně stanoví pravidla chování včetně sankcí za jejich porušení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>• zajistí, aby s krizovým plánem byli vždy na začátku školního roku prokazatelně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seznámeni žáci (zapsáno v třídní knize) a jejich zákonní zástupci (prostřednictvím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školního Zpravodaje a webových stránek)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>• zajistí formy spolupráce s dalšími institucemi</w:t>
      </w:r>
      <w:r>
        <w:t xml:space="preserve"> při řešení šikany (pedagogicko-</w:t>
      </w:r>
      <w:r w:rsidRPr="00795C25">
        <w:t xml:space="preserve">psychologickou poradnou, střediskem výchovné péče, orgánem sociálně právní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ochrany dítěte, Policií ČR)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zajistí spolupráci se specializovanými institucemi, se kterými bude škola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lastRenderedPageBreak/>
        <w:t xml:space="preserve">spolupracovat v případě zjištění šikany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rozhodne, zda škola zvládne řešit šikanu vlastními silami nebo zda škola potřebuje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pomoc z venku a je nezbytná její součinnost se specializovanými institucemi a Policií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ČR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v případě negativních dopadů šikanování na oběť je nutné zprostředkovat péči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>pedagogicko-psychologické poradny, střediska výchovné péče, speciálně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pedagogického centra nebo dalších odborníků – klinických psychologů,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psychoterapeutů nebo psychiatrů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v mimořádných případech doporučí rodičům dobrovolné umístění dítěte </w:t>
      </w:r>
      <w:proofErr w:type="gramStart"/>
      <w:r w:rsidRPr="00795C25">
        <w:t>do</w:t>
      </w:r>
      <w:proofErr w:type="gramEnd"/>
      <w:r w:rsidRPr="00795C25">
        <w:t xml:space="preserve">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pobytového oddělení SVP, případně doporučí realizovat dobrovolný diagnostický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pobyt žáka v místně příslušném diagnostickém ústavu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v mimořádných případech podá návrh orgánu sociálně právní ochrany dítěte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k zahájení práce s rodinou, případně k zahájení řízení o nařízení předběžného opatření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či ústavní výchovy s následným umístěním v diagnostickém ústavu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zajistí informování dotčených rodičů o vyšetřování šikany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dojde-li k závažnějšímu případu šikanování nebo při podezření, že šikanování naplnilo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skutkovou podstatu trestného činu (provinění), oznámí tuto skutečnost Policii ČR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oznámí orgánu sociálně právní ochrany dítěte skutečnosti, které ohrožují bezpečí a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zdraví žáka. Pokud žák spáchá trestný čin (provinění), popř. opakovaně páchá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přestupky, zahájí spolupráci s orgány sociálně právní ochrany dítěte bez zbytečného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odkladu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V případě prokázaných projevů šikany jmenuje pracovníky, kteří se budou podílet </w:t>
      </w:r>
      <w:proofErr w:type="gramStart"/>
      <w:r w:rsidRPr="00795C25">
        <w:t>na</w:t>
      </w:r>
      <w:proofErr w:type="gramEnd"/>
      <w:r w:rsidRPr="00795C25">
        <w:t xml:space="preserve">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vyšetřování šikany dle jeho pokynů </w:t>
      </w:r>
    </w:p>
    <w:p w:rsidR="006D1D0E" w:rsidRDefault="006D1D0E" w:rsidP="006D1D0E">
      <w:pPr>
        <w:autoSpaceDE w:val="0"/>
        <w:autoSpaceDN w:val="0"/>
        <w:adjustRightInd w:val="0"/>
      </w:pPr>
      <w:r w:rsidRPr="00795C25">
        <w:t xml:space="preserve">• Informuje rodiče o výsledcích vyšetřování šikany, které řídí </w:t>
      </w:r>
    </w:p>
    <w:p w:rsidR="006D1D0E" w:rsidRPr="00795C25" w:rsidRDefault="006D1D0E" w:rsidP="006D1D0E">
      <w:pPr>
        <w:autoSpaceDE w:val="0"/>
        <w:autoSpaceDN w:val="0"/>
        <w:adjustRightInd w:val="0"/>
      </w:pPr>
    </w:p>
    <w:p w:rsidR="006D1D0E" w:rsidRPr="00795C25" w:rsidRDefault="006D1D0E" w:rsidP="006D1D0E">
      <w:pPr>
        <w:autoSpaceDE w:val="0"/>
        <w:autoSpaceDN w:val="0"/>
        <w:adjustRightInd w:val="0"/>
        <w:rPr>
          <w:u w:val="single"/>
        </w:rPr>
      </w:pPr>
      <w:r w:rsidRPr="00795C25">
        <w:rPr>
          <w:u w:val="single"/>
        </w:rPr>
        <w:t>Pedagogický pracovník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seznámí se s charakteristikou šikanování a projevy šikanování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zajišťuje bezpečnost a ochranu zdraví žáků v průběhu všech vzdělávacích a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souvisejících aktivit, a současně vytváří podmínky pro jejich zdravý vývoj a pro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předcházení vzniku rizikového chování (sociálně patologických jevů)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předchází šikanování mezi žáky, projevy šikanování neprodleně řeší a každé jeho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oběti poskytne okamžitou pomoc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rozvíjí jednání v souladu s právními normami a s důrazem na právní odpovědnost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jedince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>• vede důsledně a systematicky žáky k osvojování norem mezilidských vztahů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založených na demokratických principech, respektujících identitu a individualitu žáka.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Pomáhá rozvíjet pozitivní mezilidské vztahy a úctu k životu druhého člověka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zná metody vyšetřování šikanování pro počáteční šikanu i pokročilou formu šikany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dodržuje výchovná opatření z klasifikačního řádu při potrestání agresorů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uděluje napomenutí a důtku třídního učitele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dodržuje v souladu s pracovním řádem dohled nad žáky, zaměří se na prostory, kde by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k šikanování mohlo docházet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bude se podílet na realizaci Programu proti šikanování (součást Minimálního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preventivního programu), zejména na krizovém plánu, který eliminuje či minimalizuje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škody v případě, že k šikanování ve školním prostředí dojde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informují-li rodiče o podezření na šikanování, zahájí okamžitě vyšetřování šikany,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spolupracuje s metodikem prevence a výchovným poradcem, informuje ředitele školy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má-li podezření na šikanování, zahájí okamžitě vyšetřování šikany, spolupracuje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s metodikem prevence a výchovným poradcem, informuje ředitele školy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v případě prokázaných projevů šikany neprodleně informuje ředitele školy,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lastRenderedPageBreak/>
        <w:t xml:space="preserve">spolupodílí se na vyšetřování šikany dle pokynů ředitele školy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• informuje rodiče o výsledcích vyšetřování šikany, a to i v případech, že </w:t>
      </w:r>
      <w:proofErr w:type="gramStart"/>
      <w:r w:rsidRPr="00795C25">
        <w:t>se</w:t>
      </w:r>
      <w:proofErr w:type="gramEnd"/>
      <w:r w:rsidRPr="00795C25">
        <w:t xml:space="preserve"> podezření </w:t>
      </w:r>
    </w:p>
    <w:p w:rsidR="006D1D0E" w:rsidRDefault="006D1D0E" w:rsidP="006D1D0E">
      <w:pPr>
        <w:autoSpaceDE w:val="0"/>
        <w:autoSpaceDN w:val="0"/>
        <w:adjustRightInd w:val="0"/>
      </w:pPr>
      <w:r w:rsidRPr="00795C25">
        <w:t xml:space="preserve">neprokáže. </w:t>
      </w:r>
    </w:p>
    <w:p w:rsidR="006D1D0E" w:rsidRDefault="006D1D0E" w:rsidP="006D1D0E">
      <w:pPr>
        <w:autoSpaceDE w:val="0"/>
        <w:autoSpaceDN w:val="0"/>
        <w:adjustRightInd w:val="0"/>
      </w:pPr>
    </w:p>
    <w:p w:rsidR="006D1D0E" w:rsidRPr="00795C25" w:rsidRDefault="006D1D0E" w:rsidP="006D1D0E">
      <w:pPr>
        <w:autoSpaceDE w:val="0"/>
        <w:autoSpaceDN w:val="0"/>
        <w:adjustRightInd w:val="0"/>
      </w:pPr>
    </w:p>
    <w:p w:rsidR="006D1D0E" w:rsidRPr="003D2B9C" w:rsidRDefault="006D1D0E" w:rsidP="006D1D0E">
      <w:pPr>
        <w:autoSpaceDE w:val="0"/>
        <w:autoSpaceDN w:val="0"/>
        <w:adjustRightInd w:val="0"/>
        <w:rPr>
          <w:b/>
        </w:rPr>
      </w:pPr>
      <w:r w:rsidRPr="003D2B9C">
        <w:rPr>
          <w:b/>
        </w:rPr>
        <w:t>Krizový plán a postupy při řešení šikanování</w:t>
      </w:r>
    </w:p>
    <w:p w:rsidR="006D1D0E" w:rsidRPr="003D2B9C" w:rsidRDefault="006D1D0E" w:rsidP="006D1D0E">
      <w:pPr>
        <w:autoSpaceDE w:val="0"/>
        <w:autoSpaceDN w:val="0"/>
        <w:adjustRightInd w:val="0"/>
        <w:rPr>
          <w:b/>
        </w:rPr>
      </w:pPr>
      <w:r w:rsidRPr="003D2B9C">
        <w:rPr>
          <w:b/>
        </w:rPr>
        <w:t xml:space="preserve">Postup pedagogického pracovníka a ředitele školy </w:t>
      </w:r>
    </w:p>
    <w:p w:rsidR="006D1D0E" w:rsidRPr="003D2B9C" w:rsidRDefault="006D1D0E" w:rsidP="006D1D0E">
      <w:pPr>
        <w:autoSpaceDE w:val="0"/>
        <w:autoSpaceDN w:val="0"/>
        <w:adjustRightInd w:val="0"/>
        <w:rPr>
          <w:b/>
        </w:rPr>
      </w:pPr>
      <w:r w:rsidRPr="003D2B9C">
        <w:rPr>
          <w:b/>
        </w:rPr>
        <w:t>Postup pedagogického pracovníka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1. V případě, že rodiče informují pedagogického pracovníka o podezření na šikanování, zahájí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okamžitě vyšetřování šikany, spolupracuje s metodikem prevence a výchovnou poradkyní,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informuje ředitele školy.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2. V případě podezření na šikanování, zahájí pedagogický pracovník neprodleně vyšetřování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šikany, spolupracuje s metodikem prevence a výchovnou poradkyní, informuje ředitele školy.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3. V případě prokázaných projevů šikany neprodleně informuje ředitele školy, spolupodílí se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na vyšetřování šikany dle pokynů ředitele školy. </w:t>
      </w:r>
    </w:p>
    <w:p w:rsidR="006D1D0E" w:rsidRPr="00795C25" w:rsidRDefault="006D1D0E" w:rsidP="006D1D0E">
      <w:pPr>
        <w:autoSpaceDE w:val="0"/>
        <w:autoSpaceDN w:val="0"/>
        <w:adjustRightInd w:val="0"/>
      </w:pPr>
      <w:r>
        <w:t>4. Učitel</w:t>
      </w:r>
      <w:r w:rsidRPr="00795C25">
        <w:t xml:space="preserve">, popřípadě ředitel školy, vždy informuje rodiče o výsledcích vyšetřování šikany, a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to i v případě, že se podezření neprokáže.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5. Na pedagogické radě navrhne potrestání agresorů. </w:t>
      </w:r>
    </w:p>
    <w:p w:rsidR="006D1D0E" w:rsidRPr="003D2B9C" w:rsidRDefault="006D1D0E" w:rsidP="006D1D0E">
      <w:pPr>
        <w:autoSpaceDE w:val="0"/>
        <w:autoSpaceDN w:val="0"/>
        <w:adjustRightInd w:val="0"/>
        <w:rPr>
          <w:b/>
        </w:rPr>
      </w:pPr>
      <w:r w:rsidRPr="003D2B9C">
        <w:rPr>
          <w:b/>
        </w:rPr>
        <w:t>Postup ředitele školy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1. Přijme informaci o šikanování / pedagog, žák, rodič či jiný dospělý /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2. Rozhodne, zda škola zvládne řešit šikanu sama, či zda je potřeba intervence z venku – tj.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pomoc specializovaných institucí a eventuálně též Policie ČR.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3. V případě prokázaných projevů šikany jmenuje pracovníky, kteří se budou podílet </w:t>
      </w:r>
      <w:proofErr w:type="gramStart"/>
      <w:r w:rsidRPr="00795C25">
        <w:t>na</w:t>
      </w:r>
      <w:proofErr w:type="gramEnd"/>
      <w:r w:rsidRPr="00795C25">
        <w:t xml:space="preserve">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vyšetřování šikany dle jeho pokynů – v týmu je vždy metodik prevence a výchovná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poradkyně.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4. Zajistí informování rodičů o vyšetřování šikany, případně sám informuje o výsledcích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vyšetřování, které řídí.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5. V případě negativních dopadů šikanování na oběť zprostředkuje nebo zajistí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zprostředkování péče OPPP, střediska výchovné péče, atd.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6. V mimořádných případech podá návrh orgánu sociálně právní ochrany dítěte k zahájení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práce s rodinou, případně k zahájení řízení o nařízení předběžného opatření či ústavní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výchovy s následným umístěním v diagnostickém ústavu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7. Pokud dojde k závažnějšímu případu šikanování nebo při podezření, že šikanování naplnilo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skutkovou podstatu trestného činu, oznámí tuto skutečnost Policii ČR.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8. Oznámí orgánu sociálně právní ochrany dítěte skutečnosti, které ohrožují bezpečí a zdraví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žáka. Pokud žák opakovaně páchá přestupky či se dopustí trestného činu, zahájí spolupráci </w:t>
      </w:r>
    </w:p>
    <w:p w:rsidR="006D1D0E" w:rsidRDefault="006D1D0E" w:rsidP="006D1D0E">
      <w:pPr>
        <w:autoSpaceDE w:val="0"/>
        <w:autoSpaceDN w:val="0"/>
        <w:adjustRightInd w:val="0"/>
      </w:pPr>
      <w:r w:rsidRPr="00795C25">
        <w:t xml:space="preserve">s orgány sociálně právní ochrany dítěte bez odkladu. </w:t>
      </w:r>
    </w:p>
    <w:p w:rsidR="006D1D0E" w:rsidRDefault="006D1D0E" w:rsidP="006D1D0E">
      <w:pPr>
        <w:autoSpaceDE w:val="0"/>
        <w:autoSpaceDN w:val="0"/>
        <w:adjustRightInd w:val="0"/>
      </w:pPr>
    </w:p>
    <w:p w:rsidR="006D1D0E" w:rsidRPr="00795C25" w:rsidRDefault="006D1D0E" w:rsidP="006D1D0E">
      <w:pPr>
        <w:autoSpaceDE w:val="0"/>
        <w:autoSpaceDN w:val="0"/>
        <w:adjustRightInd w:val="0"/>
      </w:pPr>
    </w:p>
    <w:p w:rsidR="006D1D0E" w:rsidRPr="00795C25" w:rsidRDefault="006D1D0E" w:rsidP="006D1D0E">
      <w:pPr>
        <w:autoSpaceDE w:val="0"/>
        <w:autoSpaceDN w:val="0"/>
        <w:adjustRightInd w:val="0"/>
        <w:rPr>
          <w:b/>
        </w:rPr>
      </w:pPr>
      <w:r w:rsidRPr="00795C25">
        <w:rPr>
          <w:b/>
        </w:rPr>
        <w:t>Doporučené postupy vyšetřování:</w:t>
      </w:r>
    </w:p>
    <w:p w:rsidR="006D1D0E" w:rsidRPr="00795C25" w:rsidRDefault="006D1D0E" w:rsidP="006D1D0E">
      <w:pPr>
        <w:autoSpaceDE w:val="0"/>
        <w:autoSpaceDN w:val="0"/>
        <w:adjustRightInd w:val="0"/>
        <w:rPr>
          <w:u w:val="single"/>
        </w:rPr>
      </w:pPr>
      <w:r w:rsidRPr="00795C25">
        <w:rPr>
          <w:u w:val="single"/>
        </w:rPr>
        <w:t xml:space="preserve">A počáteční šikana: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a/ rozhovor s těmi, kteří na šikanu upozornili a s oběťmi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>b/ nalezení vhodných svědků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c/ individuální eventuálně konfrontační rozhovory se svědky (nikoliv konfrontace oběti a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agresorů)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d/ zajištění ochrany obětem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e/ rozhovor s agresory- případně konfrontace mezi nimi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rPr>
          <w:u w:val="single"/>
        </w:rPr>
        <w:t>B pokročilá šikana</w:t>
      </w:r>
      <w:r w:rsidRPr="00795C25">
        <w:t>- výbuch násilí skupiny proti jednotlivci či minoritní skupině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a/ překonání šoku pedagogického pracovníka a bezprostřední záchrana oběti/ obětí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b/ domluva pedagogických pracovníků na spolupráci a postupu vyšetřování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lastRenderedPageBreak/>
        <w:t xml:space="preserve">c/ zabránění domluvě agresorů na křivé výpovědi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d/ pokračující pomoc a podpora oběti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e/ nahlášení Policii ČR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f/ zahájení vlastního vyšetřování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>Spolupráce se specializovanými institucemi a Policií ČR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Při řešení případů šikany je vhodné spolupracovat s následujícími institucemi: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- resort </w:t>
      </w:r>
      <w:proofErr w:type="gramStart"/>
      <w:r w:rsidRPr="00795C25">
        <w:t>školství</w:t>
      </w:r>
      <w:proofErr w:type="gramEnd"/>
      <w:r w:rsidRPr="00795C25">
        <w:t xml:space="preserve"> –</w:t>
      </w:r>
      <w:proofErr w:type="gramStart"/>
      <w:r w:rsidRPr="00795C25">
        <w:t>střediskem</w:t>
      </w:r>
      <w:proofErr w:type="gramEnd"/>
      <w:r w:rsidRPr="00795C25">
        <w:t xml:space="preserve"> výchovné péče, speciálním pedagogickým centrem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- resort zdravotnictví – pediatři, dětští psychologové a psychiatři, zařízení poskytující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poradenskou a terapeutickou péči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- resort sociální péče – oddělení péče o rodinu a dítě, oddělení sociální prevence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Pokud dojde šikanováním k naplnění skutkové podstaty trestného činu/provinění/: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- Policie ČR </w:t>
      </w:r>
    </w:p>
    <w:p w:rsidR="006D1D0E" w:rsidRDefault="006D1D0E" w:rsidP="006D1D0E">
      <w:pPr>
        <w:autoSpaceDE w:val="0"/>
        <w:autoSpaceDN w:val="0"/>
        <w:adjustRightInd w:val="0"/>
      </w:pPr>
      <w:r w:rsidRPr="00795C25">
        <w:t xml:space="preserve">- orgán sociálně právní ochrany dítěte </w:t>
      </w:r>
    </w:p>
    <w:p w:rsidR="006D1D0E" w:rsidRPr="00795C25" w:rsidRDefault="006D1D0E" w:rsidP="006D1D0E">
      <w:pPr>
        <w:autoSpaceDE w:val="0"/>
        <w:autoSpaceDN w:val="0"/>
        <w:adjustRightInd w:val="0"/>
      </w:pPr>
    </w:p>
    <w:p w:rsidR="006D1D0E" w:rsidRPr="00BF7A35" w:rsidRDefault="006D1D0E" w:rsidP="006D1D0E">
      <w:pPr>
        <w:autoSpaceDE w:val="0"/>
        <w:autoSpaceDN w:val="0"/>
        <w:adjustRightInd w:val="0"/>
        <w:rPr>
          <w:b/>
          <w:u w:val="single"/>
        </w:rPr>
      </w:pPr>
      <w:r w:rsidRPr="00BF7A35">
        <w:rPr>
          <w:b/>
          <w:u w:val="single"/>
        </w:rPr>
        <w:t>Postup rodičů při podezření na šikanování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>Postup rodičů,</w:t>
      </w:r>
      <w:r>
        <w:t xml:space="preserve"> </w:t>
      </w:r>
      <w:r w:rsidRPr="00795C25">
        <w:t xml:space="preserve">kteří mají podezření na šikanování, by měl být následující: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1. Rodiče informují na podezření ze šikanování třídního učitele případně pedagogického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pracovníka, při jehož hodinách nebo dohledu nad žáky k šikanování dochází.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2. V případě, že podezření na šikanu nejsou bezodkladně a uspokojivě řešena pedagogickými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pracovníky včetně metodika prevence a výchovné poradkyně, obrátí se rodič s informací </w:t>
      </w:r>
      <w:proofErr w:type="gramStart"/>
      <w:r w:rsidRPr="00795C25">
        <w:t>na</w:t>
      </w:r>
      <w:proofErr w:type="gramEnd"/>
      <w:r w:rsidRPr="00795C25">
        <w:t xml:space="preserve">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ředitele školy.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3. V případě prokazatelných projevů šikany se rodič může přímo obrátit na ředitele školy. </w:t>
      </w:r>
    </w:p>
    <w:p w:rsidR="006D1D0E" w:rsidRPr="00795C25" w:rsidRDefault="006D1D0E" w:rsidP="006D1D0E">
      <w:pPr>
        <w:autoSpaceDE w:val="0"/>
        <w:autoSpaceDN w:val="0"/>
        <w:adjustRightInd w:val="0"/>
      </w:pPr>
      <w:r w:rsidRPr="00795C25">
        <w:t xml:space="preserve">4. V případě, že rodič není spokojen s postupem školy při řešení šikanování, může se obrátit </w:t>
      </w:r>
    </w:p>
    <w:p w:rsidR="006D1D0E" w:rsidRDefault="006D1D0E" w:rsidP="006D1D0E">
      <w:pPr>
        <w:autoSpaceDE w:val="0"/>
        <w:autoSpaceDN w:val="0"/>
        <w:adjustRightInd w:val="0"/>
      </w:pPr>
      <w:r w:rsidRPr="00795C25">
        <w:t>na zřizovatele nebo podat stížnost na příslušný inspektorát ČŠI.</w:t>
      </w:r>
    </w:p>
    <w:p w:rsidR="006D1D0E" w:rsidRDefault="006D1D0E" w:rsidP="006D1D0E"/>
    <w:p w:rsidR="006D1D0E" w:rsidRDefault="006D1D0E" w:rsidP="006D1D0E"/>
    <w:p w:rsidR="006D1D0E" w:rsidRDefault="006D1D0E" w:rsidP="006D1D0E"/>
    <w:p w:rsidR="006D1D0E" w:rsidRDefault="006D1D0E" w:rsidP="006D1D0E"/>
    <w:p w:rsidR="006D1D0E" w:rsidRDefault="006D1D0E" w:rsidP="006D1D0E">
      <w:r>
        <w:t xml:space="preserve">Zpracovala Mgr. Taťána Moravcová                                                V Kutné Hoře </w:t>
      </w:r>
      <w:proofErr w:type="gramStart"/>
      <w:r>
        <w:t>7.10.2023</w:t>
      </w:r>
      <w:proofErr w:type="gramEnd"/>
    </w:p>
    <w:p w:rsidR="00512CAA" w:rsidRDefault="00512CAA" w:rsidP="00512CAA">
      <w:r>
        <w:t xml:space="preserve">Schválila Mgr. Olga Sýsová                                                                 Vlastějovice, </w:t>
      </w:r>
      <w:proofErr w:type="gramStart"/>
      <w:r>
        <w:t>10.10. 2023</w:t>
      </w:r>
      <w:proofErr w:type="gramEnd"/>
    </w:p>
    <w:p w:rsidR="00512CAA" w:rsidRDefault="00512CAA" w:rsidP="00512CAA"/>
    <w:p w:rsidR="00512CAA" w:rsidRDefault="00512CAA" w:rsidP="00512CAA"/>
    <w:p w:rsidR="00512CAA" w:rsidRDefault="00512CAA" w:rsidP="00512CAA"/>
    <w:p w:rsidR="00512CAA" w:rsidRDefault="00512CAA" w:rsidP="006D1D0E">
      <w:bookmarkStart w:id="0" w:name="_GoBack"/>
      <w:bookmarkEnd w:id="0"/>
    </w:p>
    <w:p w:rsidR="006D1D0E" w:rsidRDefault="006D1D0E" w:rsidP="006D1D0E"/>
    <w:p w:rsidR="00731545" w:rsidRDefault="00731545"/>
    <w:sectPr w:rsidR="0073154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B6" w:rsidRDefault="004035B6" w:rsidP="006D1D0E">
      <w:r>
        <w:separator/>
      </w:r>
    </w:p>
  </w:endnote>
  <w:endnote w:type="continuationSeparator" w:id="0">
    <w:p w:rsidR="004035B6" w:rsidRDefault="004035B6" w:rsidP="006D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223935"/>
      <w:docPartObj>
        <w:docPartGallery w:val="Page Numbers (Bottom of Page)"/>
        <w:docPartUnique/>
      </w:docPartObj>
    </w:sdtPr>
    <w:sdtEndPr/>
    <w:sdtContent>
      <w:p w:rsidR="006D1D0E" w:rsidRDefault="006D1D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CAA">
          <w:rPr>
            <w:noProof/>
          </w:rPr>
          <w:t>7</w:t>
        </w:r>
        <w:r>
          <w:fldChar w:fldCharType="end"/>
        </w:r>
      </w:p>
    </w:sdtContent>
  </w:sdt>
  <w:p w:rsidR="006D1D0E" w:rsidRDefault="006D1D0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B6" w:rsidRDefault="004035B6" w:rsidP="006D1D0E">
      <w:r>
        <w:separator/>
      </w:r>
    </w:p>
  </w:footnote>
  <w:footnote w:type="continuationSeparator" w:id="0">
    <w:p w:rsidR="004035B6" w:rsidRDefault="004035B6" w:rsidP="006D1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1301"/>
    <w:multiLevelType w:val="hybridMultilevel"/>
    <w:tmpl w:val="64DCB4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D517D"/>
    <w:multiLevelType w:val="hybridMultilevel"/>
    <w:tmpl w:val="843EC2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00"/>
    <w:rsid w:val="002A6C2E"/>
    <w:rsid w:val="004035B6"/>
    <w:rsid w:val="00512CAA"/>
    <w:rsid w:val="006D1D0E"/>
    <w:rsid w:val="00731545"/>
    <w:rsid w:val="00F8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1D0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6D1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1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D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1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1D0E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6D1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1D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D1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1D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2679</Words>
  <Characters>15807</Characters>
  <Application>Microsoft Office Word</Application>
  <DocSecurity>0</DocSecurity>
  <Lines>131</Lines>
  <Paragraphs>36</Paragraphs>
  <ScaleCrop>false</ScaleCrop>
  <Company>Hewlett-Packard Company</Company>
  <LinksUpToDate>false</LinksUpToDate>
  <CharactersWithSpaces>18450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Sýsová</dc:creator>
  <cp:keywords/>
  <dc:description/>
  <cp:lastModifiedBy>Sýsová</cp:lastModifiedBy>
  <cp:revision>4</cp:revision>
  <dcterms:created xsi:type="dcterms:W3CDTF">2023-10-09T05:28:00Z</dcterms:created>
  <dcterms:modified xsi:type="dcterms:W3CDTF">2023-10-12T08:11:00Z</dcterms:modified>
</cp:coreProperties>
</file>